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2C45B" w14:textId="77777777" w:rsidR="00BB17E6" w:rsidRDefault="003D7923" w:rsidP="00175BB3">
      <w:pPr>
        <w:pStyle w:val="Heading1"/>
      </w:pPr>
      <w:r w:rsidRPr="00607D42">
        <w:t xml:space="preserve">Barnes Commission </w:t>
      </w:r>
    </w:p>
    <w:p w14:paraId="7A3C90A5" w14:textId="7651DCDB" w:rsidR="003D7923" w:rsidRPr="00607D42" w:rsidRDefault="00384FC7" w:rsidP="00175BB3">
      <w:pPr>
        <w:pStyle w:val="Heading1"/>
      </w:pPr>
      <w:r w:rsidRPr="00607D42">
        <w:t xml:space="preserve">Meeting Minutes – July </w:t>
      </w:r>
      <w:r w:rsidR="0016213A" w:rsidRPr="00607D42">
        <w:t>9</w:t>
      </w:r>
      <w:r w:rsidRPr="00607D42">
        <w:t xml:space="preserve">, </w:t>
      </w:r>
      <w:r w:rsidR="003D7923" w:rsidRPr="00607D42">
        <w:t>202</w:t>
      </w:r>
      <w:r w:rsidR="0016213A" w:rsidRPr="00607D42">
        <w:t>6</w:t>
      </w:r>
    </w:p>
    <w:p w14:paraId="3225F4D8" w14:textId="3A4EE720" w:rsidR="003D7923" w:rsidRPr="00607D42" w:rsidRDefault="003D7923" w:rsidP="00145940">
      <w:pPr>
        <w:pStyle w:val="Heading2"/>
      </w:pPr>
      <w:r w:rsidRPr="00607D42">
        <w:t xml:space="preserve">Reading of Sunshine Notice </w:t>
      </w:r>
    </w:p>
    <w:p w14:paraId="6115FD1D" w14:textId="77777777" w:rsidR="00175BB3" w:rsidRDefault="003D7923" w:rsidP="003D7923">
      <w:pPr>
        <w:rPr>
          <w:rStyle w:val="Heading3Char"/>
        </w:rPr>
      </w:pPr>
      <w:r w:rsidRPr="00175BB3">
        <w:rPr>
          <w:rStyle w:val="Heading3Char"/>
        </w:rPr>
        <w:t>Roll call</w:t>
      </w:r>
      <w:r w:rsidR="00384FC7" w:rsidRPr="00175BB3">
        <w:rPr>
          <w:rStyle w:val="Heading3Char"/>
        </w:rPr>
        <w:t>:</w:t>
      </w:r>
    </w:p>
    <w:p w14:paraId="752ECC0C" w14:textId="239C202C" w:rsidR="003D7923" w:rsidRPr="00607D42" w:rsidRDefault="00384FC7" w:rsidP="003D7923">
      <w:pPr>
        <w:rPr>
          <w:rFonts w:asciiTheme="majorHAnsi" w:hAnsiTheme="majorHAnsi"/>
          <w:u w:val="single"/>
        </w:rPr>
      </w:pPr>
      <w:r w:rsidRPr="00670F84">
        <w:rPr>
          <w:rFonts w:asciiTheme="majorHAnsi" w:hAnsiTheme="majorHAnsi"/>
        </w:rPr>
        <w:t>Rob Bengivenga, John Poyner, Dorothy Giamboi, Ken Sammond, Walter Stochel, Alternate: Peter Fairclough</w:t>
      </w:r>
      <w:r w:rsidR="00BA03CE">
        <w:rPr>
          <w:rFonts w:asciiTheme="majorHAnsi" w:hAnsiTheme="majorHAnsi"/>
        </w:rPr>
        <w:t>.</w:t>
      </w:r>
      <w:r w:rsidRPr="00670F84">
        <w:rPr>
          <w:rFonts w:asciiTheme="majorHAnsi" w:hAnsiTheme="majorHAnsi"/>
        </w:rPr>
        <w:t xml:space="preserve"> Absent: Tom Walsh</w:t>
      </w:r>
      <w:r w:rsidR="00670F84">
        <w:rPr>
          <w:rFonts w:asciiTheme="majorHAnsi" w:hAnsiTheme="majorHAnsi"/>
        </w:rPr>
        <w:t xml:space="preserve">, </w:t>
      </w:r>
      <w:r w:rsidR="00BA03CE" w:rsidRPr="00670F84">
        <w:rPr>
          <w:rFonts w:asciiTheme="majorHAnsi" w:hAnsiTheme="majorHAnsi"/>
        </w:rPr>
        <w:t>John Wiley</w:t>
      </w:r>
      <w:r w:rsidR="00BA03CE">
        <w:rPr>
          <w:rFonts w:asciiTheme="majorHAnsi" w:hAnsiTheme="majorHAnsi"/>
        </w:rPr>
        <w:t>, Charles Tomaro</w:t>
      </w:r>
      <w:r w:rsidR="00AE5B63" w:rsidRPr="00670F84">
        <w:rPr>
          <w:rFonts w:asciiTheme="majorHAnsi" w:hAnsiTheme="majorHAnsi"/>
        </w:rPr>
        <w:t xml:space="preserve">. </w:t>
      </w:r>
    </w:p>
    <w:p w14:paraId="5A4A6CFB" w14:textId="77777777" w:rsidR="00175BB3" w:rsidRDefault="00384FC7" w:rsidP="003D7923">
      <w:pPr>
        <w:rPr>
          <w:rStyle w:val="Heading3Char"/>
        </w:rPr>
      </w:pPr>
      <w:r w:rsidRPr="00175BB3">
        <w:rPr>
          <w:rStyle w:val="Heading3Char"/>
        </w:rPr>
        <w:t>Public in attendance</w:t>
      </w:r>
    </w:p>
    <w:p w14:paraId="05AD624C" w14:textId="11789720" w:rsidR="00384FC7" w:rsidRPr="00607D42" w:rsidRDefault="00384FC7" w:rsidP="003D7923">
      <w:pPr>
        <w:rPr>
          <w:rFonts w:asciiTheme="majorHAnsi" w:hAnsiTheme="majorHAnsi"/>
          <w:u w:val="single"/>
        </w:rPr>
      </w:pPr>
      <w:r w:rsidRPr="00670F84">
        <w:rPr>
          <w:rFonts w:asciiTheme="majorHAnsi" w:hAnsiTheme="majorHAnsi"/>
        </w:rPr>
        <w:t>Brian Weeks, Tom Dowling.</w:t>
      </w:r>
    </w:p>
    <w:p w14:paraId="1F56DBF0" w14:textId="77777777" w:rsidR="003D7923" w:rsidRPr="00607D42" w:rsidRDefault="003D7923" w:rsidP="00145940">
      <w:pPr>
        <w:pStyle w:val="Heading2"/>
      </w:pPr>
      <w:r w:rsidRPr="00607D42">
        <w:t>Agenda session</w:t>
      </w:r>
    </w:p>
    <w:p w14:paraId="1C391BAF" w14:textId="77777777" w:rsidR="00145940" w:rsidRDefault="003D7923" w:rsidP="00607D42">
      <w:pPr>
        <w:rPr>
          <w:rStyle w:val="Heading3Char"/>
        </w:rPr>
      </w:pPr>
      <w:r w:rsidRPr="00145940">
        <w:rPr>
          <w:rStyle w:val="Heading3Char"/>
        </w:rPr>
        <w:t xml:space="preserve">Approval of minutes </w:t>
      </w:r>
    </w:p>
    <w:p w14:paraId="624053E3" w14:textId="671142B6" w:rsidR="003D7923" w:rsidRPr="00E60562" w:rsidRDefault="00384FC7" w:rsidP="00E60562">
      <w:pPr>
        <w:pStyle w:val="ListParagraph"/>
        <w:numPr>
          <w:ilvl w:val="0"/>
          <w:numId w:val="6"/>
        </w:numPr>
        <w:rPr>
          <w:rFonts w:asciiTheme="majorHAnsi" w:hAnsiTheme="majorHAnsi"/>
          <w:u w:val="single"/>
        </w:rPr>
      </w:pPr>
      <w:r w:rsidRPr="00E60562">
        <w:rPr>
          <w:rFonts w:asciiTheme="majorHAnsi" w:hAnsiTheme="majorHAnsi"/>
        </w:rPr>
        <w:t>Walter made a motion to approve. Rob seconded</w:t>
      </w:r>
      <w:r w:rsidR="00056A2E" w:rsidRPr="00E60562">
        <w:rPr>
          <w:rFonts w:asciiTheme="majorHAnsi" w:hAnsiTheme="majorHAnsi"/>
        </w:rPr>
        <w:t xml:space="preserve">. </w:t>
      </w:r>
      <w:r w:rsidRPr="00E60562">
        <w:rPr>
          <w:rFonts w:asciiTheme="majorHAnsi" w:hAnsiTheme="majorHAnsi"/>
        </w:rPr>
        <w:t>All in favor</w:t>
      </w:r>
      <w:r w:rsidR="00670F84" w:rsidRPr="00E60562">
        <w:rPr>
          <w:rFonts w:asciiTheme="majorHAnsi" w:hAnsiTheme="majorHAnsi"/>
        </w:rPr>
        <w:t xml:space="preserve"> said aye.</w:t>
      </w:r>
    </w:p>
    <w:p w14:paraId="58DF132A" w14:textId="77777777" w:rsidR="003D7923" w:rsidRPr="00607D42" w:rsidRDefault="003D7923" w:rsidP="00E60562">
      <w:pPr>
        <w:pStyle w:val="Heading3"/>
      </w:pPr>
      <w:r w:rsidRPr="00607D42">
        <w:t>Public comment</w:t>
      </w:r>
    </w:p>
    <w:p w14:paraId="37F861D3" w14:textId="21BB67DF" w:rsidR="00384FC7" w:rsidRPr="00AF59CE" w:rsidRDefault="00384FC7" w:rsidP="00AF59CE">
      <w:pPr>
        <w:pStyle w:val="ListParagraph"/>
        <w:numPr>
          <w:ilvl w:val="0"/>
          <w:numId w:val="5"/>
        </w:numPr>
        <w:rPr>
          <w:rFonts w:asciiTheme="majorHAnsi" w:hAnsiTheme="majorHAnsi"/>
        </w:rPr>
      </w:pPr>
      <w:r w:rsidRPr="00AF59CE">
        <w:rPr>
          <w:rFonts w:asciiTheme="majorHAnsi" w:hAnsiTheme="majorHAnsi"/>
        </w:rPr>
        <w:t xml:space="preserve">Mr. Weeks </w:t>
      </w:r>
      <w:r w:rsidR="00AF59CE" w:rsidRPr="00AF59CE">
        <w:rPr>
          <w:rFonts w:asciiTheme="majorHAnsi" w:hAnsiTheme="majorHAnsi"/>
        </w:rPr>
        <w:t>s</w:t>
      </w:r>
      <w:r w:rsidRPr="00AF59CE">
        <w:rPr>
          <w:rFonts w:asciiTheme="majorHAnsi" w:hAnsiTheme="majorHAnsi"/>
        </w:rPr>
        <w:t>tated that he saw evidence of beavers on the Bound Brook in the preserve in May of 2026. He noted that there were two small dams created and recommended using “beaver deceiver” piping to lower the water levels if they become problematic.</w:t>
      </w:r>
    </w:p>
    <w:p w14:paraId="2785CE08" w14:textId="3A160842" w:rsidR="0016213A" w:rsidRPr="00AF59CE" w:rsidRDefault="00384FC7" w:rsidP="00AF59CE">
      <w:pPr>
        <w:pStyle w:val="ListParagraph"/>
        <w:numPr>
          <w:ilvl w:val="0"/>
          <w:numId w:val="5"/>
        </w:numPr>
        <w:rPr>
          <w:rFonts w:asciiTheme="majorHAnsi" w:hAnsiTheme="majorHAnsi"/>
        </w:rPr>
      </w:pPr>
      <w:r w:rsidRPr="00AF59CE">
        <w:rPr>
          <w:rFonts w:asciiTheme="majorHAnsi" w:hAnsiTheme="majorHAnsi"/>
        </w:rPr>
        <w:t>Mr. Dowling stated that the larger dam is just north of the Talmadge Rd. overpass. He noted that there was a beaver trap put in along with some steaks. And that the dam had been compromised by someone and that there was evidence that the beavers themselves had been harmed.</w:t>
      </w:r>
    </w:p>
    <w:p w14:paraId="268F18AE" w14:textId="0427DDF7" w:rsidR="00384FC7" w:rsidRPr="00AF59CE" w:rsidRDefault="004862F5" w:rsidP="00AF59CE">
      <w:pPr>
        <w:pStyle w:val="ListParagraph"/>
        <w:numPr>
          <w:ilvl w:val="0"/>
          <w:numId w:val="5"/>
        </w:numPr>
        <w:rPr>
          <w:rFonts w:asciiTheme="majorHAnsi" w:hAnsiTheme="majorHAnsi"/>
        </w:rPr>
      </w:pPr>
      <w:r w:rsidRPr="00AF59CE">
        <w:rPr>
          <w:rFonts w:asciiTheme="majorHAnsi" w:hAnsiTheme="majorHAnsi"/>
        </w:rPr>
        <w:t>He also stated that Water Salvatore, a local resident, would like to head up some clean ups in the preserve at four locations, including at Hale Park.</w:t>
      </w:r>
    </w:p>
    <w:p w14:paraId="50EB4935" w14:textId="77777777" w:rsidR="00D67D11" w:rsidRDefault="001D391C" w:rsidP="00E60562">
      <w:pPr>
        <w:pStyle w:val="Heading3"/>
        <w:rPr>
          <w:rFonts w:asciiTheme="majorHAnsi" w:hAnsiTheme="majorHAnsi"/>
          <w:u w:val="single"/>
        </w:rPr>
      </w:pPr>
      <w:r w:rsidRPr="00E60562">
        <w:rPr>
          <w:rStyle w:val="Heading3Char"/>
        </w:rPr>
        <w:t>Presentation</w:t>
      </w:r>
      <w:r w:rsidR="00D67D11" w:rsidRPr="00E60562">
        <w:rPr>
          <w:rStyle w:val="Heading3Char"/>
        </w:rPr>
        <w:t xml:space="preserve"> – Replacing Dead Ash Trees in the Preserve</w:t>
      </w:r>
      <w:r w:rsidR="00DD6859" w:rsidRPr="00BA03CE">
        <w:rPr>
          <w:rFonts w:asciiTheme="majorHAnsi" w:hAnsiTheme="majorHAnsi"/>
        </w:rPr>
        <w:t>:</w:t>
      </w:r>
    </w:p>
    <w:p w14:paraId="6BEADC5A" w14:textId="0B077364" w:rsidR="001D391C" w:rsidRPr="00BA03CE" w:rsidRDefault="001D391C" w:rsidP="00AF59CE">
      <w:pPr>
        <w:pStyle w:val="ListParagraph"/>
        <w:numPr>
          <w:ilvl w:val="0"/>
          <w:numId w:val="4"/>
        </w:numPr>
        <w:rPr>
          <w:rFonts w:asciiTheme="majorHAnsi" w:hAnsiTheme="majorHAnsi"/>
        </w:rPr>
      </w:pPr>
      <w:r w:rsidRPr="00BA03CE">
        <w:rPr>
          <w:rFonts w:asciiTheme="majorHAnsi" w:hAnsiTheme="majorHAnsi"/>
        </w:rPr>
        <w:t>Peter Fairclough</w:t>
      </w:r>
      <w:r w:rsidR="004862F5" w:rsidRPr="00BA03CE">
        <w:rPr>
          <w:rFonts w:asciiTheme="majorHAnsi" w:hAnsiTheme="majorHAnsi"/>
        </w:rPr>
        <w:t xml:space="preserve"> gave a presentation on an opportunity he is studying to replace the numerous ash trees throughout the preserve. These ash trees have been killed by emerald ash borers which have ravaged native ash populations There was discussion about the loss of ash trees, including the fact that there is the potential for resistant ash trees (survivors) and the fact that blue ash trees tolerate emerald ash borer more effectively</w:t>
      </w:r>
      <w:r w:rsidR="00AE5B63" w:rsidRPr="00BA03CE">
        <w:rPr>
          <w:rFonts w:asciiTheme="majorHAnsi" w:hAnsiTheme="majorHAnsi"/>
        </w:rPr>
        <w:t xml:space="preserve">. </w:t>
      </w:r>
    </w:p>
    <w:p w14:paraId="6341DE47" w14:textId="58FEBB7C" w:rsidR="004862F5" w:rsidRPr="00BA03CE" w:rsidRDefault="004862F5" w:rsidP="00AF59CE">
      <w:pPr>
        <w:pStyle w:val="ListParagraph"/>
        <w:rPr>
          <w:rFonts w:asciiTheme="majorHAnsi" w:hAnsiTheme="majorHAnsi"/>
        </w:rPr>
      </w:pPr>
      <w:r w:rsidRPr="00BA03CE">
        <w:rPr>
          <w:rFonts w:asciiTheme="majorHAnsi" w:hAnsiTheme="majorHAnsi"/>
        </w:rPr>
        <w:lastRenderedPageBreak/>
        <w:t xml:space="preserve">Based upon the trees survey done in a 2011 study there were approximately 237 ashes with the DBH greater than 6 inches. Based on a rough calculation of the amount of ashes found in a single acre, it was </w:t>
      </w:r>
      <w:r w:rsidR="00607C5E" w:rsidRPr="00BA03CE">
        <w:rPr>
          <w:rFonts w:asciiTheme="majorHAnsi" w:hAnsiTheme="majorHAnsi"/>
        </w:rPr>
        <w:t>determined</w:t>
      </w:r>
      <w:r w:rsidRPr="00BA03CE">
        <w:rPr>
          <w:rFonts w:asciiTheme="majorHAnsi" w:hAnsiTheme="majorHAnsi"/>
        </w:rPr>
        <w:t xml:space="preserve"> that upward of 15,000 ash trees had been killed in the preserve.</w:t>
      </w:r>
    </w:p>
    <w:p w14:paraId="6401B437" w14:textId="283E9520" w:rsidR="004862F5" w:rsidRPr="00BA03CE" w:rsidRDefault="004862F5" w:rsidP="00AF59CE">
      <w:pPr>
        <w:pStyle w:val="ListParagraph"/>
        <w:rPr>
          <w:rFonts w:asciiTheme="majorHAnsi" w:hAnsiTheme="majorHAnsi"/>
        </w:rPr>
      </w:pPr>
      <w:r w:rsidRPr="00BA03CE">
        <w:rPr>
          <w:rFonts w:asciiTheme="majorHAnsi" w:hAnsiTheme="majorHAnsi"/>
        </w:rPr>
        <w:t>The project goal is to plant at least 4000 native trees focusing on regions with vernal pools. Guidelines include following the 10/ 20/ 30 rule relating to species, genus, and family.</w:t>
      </w:r>
    </w:p>
    <w:p w14:paraId="06F0177E" w14:textId="1A1A75FE" w:rsidR="004862F5" w:rsidRPr="00BA03CE" w:rsidRDefault="004862F5" w:rsidP="00AF59CE">
      <w:pPr>
        <w:pStyle w:val="ListParagraph"/>
        <w:rPr>
          <w:rFonts w:asciiTheme="majorHAnsi" w:hAnsiTheme="majorHAnsi"/>
        </w:rPr>
      </w:pPr>
      <w:r w:rsidRPr="00BA03CE">
        <w:rPr>
          <w:rFonts w:asciiTheme="majorHAnsi" w:hAnsiTheme="majorHAnsi"/>
        </w:rPr>
        <w:t>He hopes to have 20 to 40 volunteers plant 20 to 40 seeds each in order to create an economically feasible means of growing and planting these trees.</w:t>
      </w:r>
    </w:p>
    <w:p w14:paraId="0B14A1EA" w14:textId="51DB39C1" w:rsidR="000229C2" w:rsidRPr="00BA03CE" w:rsidRDefault="000229C2" w:rsidP="00AF59CE">
      <w:pPr>
        <w:pStyle w:val="ListParagraph"/>
        <w:rPr>
          <w:rFonts w:asciiTheme="majorHAnsi" w:hAnsiTheme="majorHAnsi"/>
        </w:rPr>
      </w:pPr>
      <w:r w:rsidRPr="00BA03CE">
        <w:rPr>
          <w:rFonts w:asciiTheme="majorHAnsi" w:hAnsiTheme="majorHAnsi"/>
        </w:rPr>
        <w:t>Peter would provide further details and plans in an upcoming meeting.</w:t>
      </w:r>
    </w:p>
    <w:p w14:paraId="00EF1B16" w14:textId="77777777" w:rsidR="003D7923" w:rsidRPr="00607C5E" w:rsidRDefault="003D7923" w:rsidP="00E60562">
      <w:pPr>
        <w:pStyle w:val="Heading3"/>
      </w:pPr>
      <w:r w:rsidRPr="00607C5E">
        <w:t>Old Business</w:t>
      </w:r>
    </w:p>
    <w:p w14:paraId="53D21D53" w14:textId="052597D3" w:rsidR="0016213A" w:rsidRPr="00607C5E" w:rsidRDefault="000229C2" w:rsidP="00607C5E">
      <w:pPr>
        <w:rPr>
          <w:rFonts w:asciiTheme="majorHAnsi" w:hAnsiTheme="majorHAnsi"/>
        </w:rPr>
      </w:pPr>
      <w:r w:rsidRPr="00607C5E">
        <w:rPr>
          <w:rFonts w:asciiTheme="majorHAnsi" w:hAnsiTheme="majorHAnsi"/>
        </w:rPr>
        <w:t>Ken updated that the Eagle project to create a new kiosk at the head of the Songbird trail is nearing completion</w:t>
      </w:r>
      <w:r w:rsidR="00AE5B63" w:rsidRPr="00607C5E">
        <w:rPr>
          <w:rFonts w:asciiTheme="majorHAnsi" w:hAnsiTheme="majorHAnsi"/>
        </w:rPr>
        <w:t xml:space="preserve">. </w:t>
      </w:r>
      <w:r w:rsidRPr="00607C5E">
        <w:rPr>
          <w:rFonts w:asciiTheme="majorHAnsi" w:hAnsiTheme="majorHAnsi"/>
        </w:rPr>
        <w:t>It is expected to be fully completed by the 24th of July.</w:t>
      </w:r>
    </w:p>
    <w:p w14:paraId="050EE9E4" w14:textId="77777777" w:rsidR="000571DB" w:rsidRPr="00607D42" w:rsidRDefault="000571DB" w:rsidP="003D7923">
      <w:pPr>
        <w:pStyle w:val="ListParagraph"/>
        <w:rPr>
          <w:rFonts w:asciiTheme="majorHAnsi" w:hAnsiTheme="majorHAnsi"/>
        </w:rPr>
      </w:pPr>
    </w:p>
    <w:p w14:paraId="6FEED2E3" w14:textId="77C1EB6C" w:rsidR="003D7923" w:rsidRPr="00607C5E" w:rsidRDefault="003D7923" w:rsidP="00BB17E6">
      <w:pPr>
        <w:pStyle w:val="Heading3"/>
      </w:pPr>
      <w:r w:rsidRPr="00607C5E">
        <w:t>Committee reports</w:t>
      </w:r>
    </w:p>
    <w:p w14:paraId="4CA42CCA" w14:textId="3FA63E10" w:rsidR="000229C2" w:rsidRPr="00607D42" w:rsidRDefault="003D7923" w:rsidP="00A5239C">
      <w:pPr>
        <w:pStyle w:val="ListParagraph"/>
        <w:numPr>
          <w:ilvl w:val="1"/>
          <w:numId w:val="1"/>
        </w:numPr>
        <w:ind w:left="720"/>
        <w:rPr>
          <w:rFonts w:asciiTheme="majorHAnsi" w:hAnsiTheme="majorHAnsi"/>
          <w:color w:val="0D0D0D" w:themeColor="text1" w:themeTint="F2"/>
        </w:rPr>
      </w:pPr>
      <w:r w:rsidRPr="00607D42">
        <w:rPr>
          <w:rFonts w:asciiTheme="majorHAnsi" w:hAnsiTheme="majorHAnsi"/>
          <w:color w:val="0D0D0D" w:themeColor="text1" w:themeTint="F2"/>
        </w:rPr>
        <w:t>Treasurer’s Report</w:t>
      </w:r>
      <w:r w:rsidR="000229C2" w:rsidRPr="00607D42">
        <w:rPr>
          <w:rFonts w:asciiTheme="majorHAnsi" w:hAnsiTheme="majorHAnsi"/>
          <w:color w:val="0D0D0D" w:themeColor="text1" w:themeTint="F2"/>
        </w:rPr>
        <w:t xml:space="preserve"> - Walter made corrections to the May 14, 2026 financial report. The total ending balance on May 14, 2026 was $75,268.66. These corrections were submitted to the commissioners.</w:t>
      </w:r>
    </w:p>
    <w:p w14:paraId="2C44D319" w14:textId="6BFCB1F8" w:rsidR="000229C2" w:rsidRPr="00607D42" w:rsidRDefault="000229C2" w:rsidP="00A5239C">
      <w:pPr>
        <w:ind w:left="720"/>
        <w:rPr>
          <w:rFonts w:asciiTheme="majorHAnsi" w:hAnsiTheme="majorHAnsi"/>
          <w:color w:val="0D0D0D" w:themeColor="text1" w:themeTint="F2"/>
        </w:rPr>
      </w:pPr>
      <w:r w:rsidRPr="00607D42">
        <w:rPr>
          <w:rFonts w:asciiTheme="majorHAnsi" w:hAnsiTheme="majorHAnsi"/>
          <w:color w:val="0D0D0D" w:themeColor="text1" w:themeTint="F2"/>
        </w:rPr>
        <w:t>Walter submitted the treasurer's report through July 9, 2026. This included three checks and one debit withdrawal. The ending balance On this date is $70,062.17.</w:t>
      </w:r>
    </w:p>
    <w:p w14:paraId="5485B441" w14:textId="1EDB9989" w:rsidR="003D7923" w:rsidRPr="00607D42" w:rsidRDefault="003D7923" w:rsidP="00A5239C">
      <w:pPr>
        <w:pStyle w:val="ListParagraph"/>
        <w:numPr>
          <w:ilvl w:val="1"/>
          <w:numId w:val="1"/>
        </w:numPr>
        <w:ind w:left="720"/>
        <w:rPr>
          <w:rFonts w:asciiTheme="majorHAnsi" w:hAnsiTheme="majorHAnsi"/>
          <w:color w:val="0D0D0D" w:themeColor="text1" w:themeTint="F2"/>
        </w:rPr>
      </w:pPr>
      <w:r w:rsidRPr="00607D42">
        <w:rPr>
          <w:rFonts w:asciiTheme="majorHAnsi" w:hAnsiTheme="majorHAnsi"/>
          <w:color w:val="0D0D0D" w:themeColor="text1" w:themeTint="F2"/>
        </w:rPr>
        <w:t>Stewardship Report</w:t>
      </w:r>
      <w:r w:rsidR="000229C2" w:rsidRPr="00607D42">
        <w:rPr>
          <w:rFonts w:asciiTheme="majorHAnsi" w:hAnsiTheme="majorHAnsi"/>
          <w:color w:val="0D0D0D" w:themeColor="text1" w:themeTint="F2"/>
        </w:rPr>
        <w:t xml:space="preserve"> – Nothing to report</w:t>
      </w:r>
      <w:r w:rsidR="00A5239C">
        <w:rPr>
          <w:rFonts w:asciiTheme="majorHAnsi" w:hAnsiTheme="majorHAnsi"/>
          <w:color w:val="0D0D0D" w:themeColor="text1" w:themeTint="F2"/>
        </w:rPr>
        <w:t>.</w:t>
      </w:r>
    </w:p>
    <w:p w14:paraId="64C1A403" w14:textId="77777777" w:rsidR="000229C2" w:rsidRPr="00607D42" w:rsidRDefault="000229C2" w:rsidP="000229C2">
      <w:pPr>
        <w:pStyle w:val="ListParagraph"/>
        <w:ind w:left="1440"/>
        <w:rPr>
          <w:rFonts w:asciiTheme="majorHAnsi" w:hAnsiTheme="majorHAnsi"/>
          <w:color w:val="0D0D0D" w:themeColor="text1" w:themeTint="F2"/>
        </w:rPr>
      </w:pPr>
    </w:p>
    <w:p w14:paraId="28610BDD" w14:textId="77777777" w:rsidR="003D7923" w:rsidRPr="00607C5E" w:rsidRDefault="003D7923" w:rsidP="00BB17E6">
      <w:pPr>
        <w:pStyle w:val="Heading3"/>
      </w:pPr>
      <w:r w:rsidRPr="00607C5E">
        <w:t>Consent agenda resolutions</w:t>
      </w:r>
    </w:p>
    <w:p w14:paraId="7A0C23B3" w14:textId="1A846875" w:rsidR="000229C2" w:rsidRPr="00A5239C" w:rsidRDefault="000229C2" w:rsidP="00A5239C">
      <w:pPr>
        <w:pStyle w:val="ListParagraph"/>
        <w:numPr>
          <w:ilvl w:val="0"/>
          <w:numId w:val="3"/>
        </w:numPr>
        <w:rPr>
          <w:rFonts w:asciiTheme="majorHAnsi" w:hAnsiTheme="majorHAnsi"/>
        </w:rPr>
      </w:pPr>
      <w:r w:rsidRPr="00A5239C">
        <w:rPr>
          <w:rFonts w:asciiTheme="majorHAnsi" w:hAnsiTheme="majorHAnsi"/>
        </w:rPr>
        <w:t>Resolution 2026-7: Pay Mezzacca and Kwasnik for legal services in the amount of $375.</w:t>
      </w:r>
      <w:r w:rsidR="00F92C01" w:rsidRPr="00A5239C">
        <w:rPr>
          <w:rFonts w:asciiTheme="majorHAnsi" w:hAnsiTheme="majorHAnsi"/>
        </w:rPr>
        <w:t xml:space="preserve"> John W. made a motion to approve</w:t>
      </w:r>
      <w:r w:rsidR="00AE5B63" w:rsidRPr="00A5239C">
        <w:rPr>
          <w:rFonts w:asciiTheme="majorHAnsi" w:hAnsiTheme="majorHAnsi"/>
        </w:rPr>
        <w:t xml:space="preserve">. </w:t>
      </w:r>
      <w:r w:rsidR="00F92C01" w:rsidRPr="00A5239C">
        <w:rPr>
          <w:rFonts w:asciiTheme="majorHAnsi" w:hAnsiTheme="majorHAnsi"/>
        </w:rPr>
        <w:t>Walter seconded</w:t>
      </w:r>
      <w:r w:rsidR="00AE5B63" w:rsidRPr="00A5239C">
        <w:rPr>
          <w:rFonts w:asciiTheme="majorHAnsi" w:hAnsiTheme="majorHAnsi"/>
        </w:rPr>
        <w:t xml:space="preserve">. </w:t>
      </w:r>
      <w:r w:rsidR="00F92C01" w:rsidRPr="00A5239C">
        <w:rPr>
          <w:rFonts w:asciiTheme="majorHAnsi" w:hAnsiTheme="majorHAnsi"/>
        </w:rPr>
        <w:t>All said aye.</w:t>
      </w:r>
    </w:p>
    <w:p w14:paraId="3EC2940C" w14:textId="26B78D87" w:rsidR="000229C2" w:rsidRPr="00A5239C" w:rsidRDefault="000229C2" w:rsidP="00A5239C">
      <w:pPr>
        <w:pStyle w:val="ListParagraph"/>
        <w:numPr>
          <w:ilvl w:val="0"/>
          <w:numId w:val="3"/>
        </w:numPr>
        <w:rPr>
          <w:rFonts w:asciiTheme="majorHAnsi" w:hAnsiTheme="majorHAnsi"/>
        </w:rPr>
      </w:pPr>
      <w:r w:rsidRPr="00A5239C">
        <w:rPr>
          <w:rFonts w:asciiTheme="majorHAnsi" w:hAnsiTheme="majorHAnsi"/>
        </w:rPr>
        <w:t>Resolution 2026-8: Accept the corrected treasurer’s report for the May 14, 2026 meeting</w:t>
      </w:r>
      <w:r w:rsidR="00AE5B63" w:rsidRPr="00A5239C">
        <w:rPr>
          <w:rFonts w:asciiTheme="majorHAnsi" w:hAnsiTheme="majorHAnsi"/>
        </w:rPr>
        <w:t xml:space="preserve">. </w:t>
      </w:r>
      <w:r w:rsidR="00F92C01" w:rsidRPr="00A5239C">
        <w:rPr>
          <w:rFonts w:asciiTheme="majorHAnsi" w:hAnsiTheme="majorHAnsi"/>
        </w:rPr>
        <w:t>John W. made a motion to approve</w:t>
      </w:r>
      <w:r w:rsidR="00AE5B63" w:rsidRPr="00A5239C">
        <w:rPr>
          <w:rFonts w:asciiTheme="majorHAnsi" w:hAnsiTheme="majorHAnsi"/>
        </w:rPr>
        <w:t xml:space="preserve">. </w:t>
      </w:r>
      <w:r w:rsidR="00F92C01" w:rsidRPr="00A5239C">
        <w:rPr>
          <w:rFonts w:asciiTheme="majorHAnsi" w:hAnsiTheme="majorHAnsi"/>
        </w:rPr>
        <w:t>Ken seconded</w:t>
      </w:r>
      <w:r w:rsidR="00AE5B63" w:rsidRPr="00A5239C">
        <w:rPr>
          <w:rFonts w:asciiTheme="majorHAnsi" w:hAnsiTheme="majorHAnsi"/>
        </w:rPr>
        <w:t xml:space="preserve">. </w:t>
      </w:r>
      <w:r w:rsidR="00F92C01" w:rsidRPr="00A5239C">
        <w:rPr>
          <w:rFonts w:asciiTheme="majorHAnsi" w:hAnsiTheme="majorHAnsi"/>
        </w:rPr>
        <w:t>All said aye.</w:t>
      </w:r>
    </w:p>
    <w:p w14:paraId="7B8906AE" w14:textId="77777777" w:rsidR="000229C2" w:rsidRPr="00607D42" w:rsidRDefault="000229C2" w:rsidP="003D7923">
      <w:pPr>
        <w:pStyle w:val="ListParagraph"/>
        <w:rPr>
          <w:rFonts w:asciiTheme="majorHAnsi" w:hAnsiTheme="majorHAnsi"/>
          <w:u w:val="single"/>
        </w:rPr>
      </w:pPr>
    </w:p>
    <w:p w14:paraId="2E10E67E" w14:textId="2C7ABBF2" w:rsidR="003D7923" w:rsidRPr="00607C5E" w:rsidRDefault="003D7923" w:rsidP="00BB17E6">
      <w:pPr>
        <w:pStyle w:val="Heading3"/>
      </w:pPr>
      <w:r w:rsidRPr="00607C5E">
        <w:t>New business</w:t>
      </w:r>
      <w:r w:rsidR="00DD6859" w:rsidRPr="00607C5E">
        <w:t xml:space="preserve"> </w:t>
      </w:r>
    </w:p>
    <w:p w14:paraId="6DF3265E" w14:textId="1AC1398B" w:rsidR="00DD6859" w:rsidRPr="00A5239C" w:rsidRDefault="00DD6859" w:rsidP="00A5239C">
      <w:pPr>
        <w:pStyle w:val="ListParagraph"/>
        <w:numPr>
          <w:ilvl w:val="0"/>
          <w:numId w:val="2"/>
        </w:numPr>
        <w:rPr>
          <w:rFonts w:asciiTheme="majorHAnsi" w:hAnsiTheme="majorHAnsi"/>
        </w:rPr>
      </w:pPr>
      <w:r w:rsidRPr="00A5239C">
        <w:rPr>
          <w:rFonts w:asciiTheme="majorHAnsi" w:hAnsiTheme="majorHAnsi"/>
        </w:rPr>
        <w:t>Discussion regarding sales tax exemption for the commission</w:t>
      </w:r>
      <w:r w:rsidR="00F92C01" w:rsidRPr="00A5239C">
        <w:rPr>
          <w:rFonts w:asciiTheme="majorHAnsi" w:hAnsiTheme="majorHAnsi"/>
        </w:rPr>
        <w:t>. It was determined that based on the commission’s tax exempt that we need to fill out a form upon purchase of items to be exempt from sales taxes.</w:t>
      </w:r>
    </w:p>
    <w:p w14:paraId="3921002C" w14:textId="77777777" w:rsidR="00F92C01" w:rsidRPr="00607D42" w:rsidRDefault="00F92C01" w:rsidP="003D7923">
      <w:pPr>
        <w:pStyle w:val="ListParagraph"/>
        <w:rPr>
          <w:rFonts w:asciiTheme="majorHAnsi" w:hAnsiTheme="majorHAnsi"/>
        </w:rPr>
      </w:pPr>
    </w:p>
    <w:p w14:paraId="0C335A18" w14:textId="4E701AAD" w:rsidR="00F92C01" w:rsidRPr="00A5239C" w:rsidRDefault="00D95FF3" w:rsidP="00A5239C">
      <w:pPr>
        <w:pStyle w:val="ListParagraph"/>
        <w:numPr>
          <w:ilvl w:val="0"/>
          <w:numId w:val="2"/>
        </w:numPr>
        <w:rPr>
          <w:rFonts w:asciiTheme="majorHAnsi" w:hAnsiTheme="majorHAnsi"/>
        </w:rPr>
      </w:pPr>
      <w:r w:rsidRPr="00A5239C">
        <w:rPr>
          <w:rFonts w:asciiTheme="majorHAnsi" w:hAnsiTheme="majorHAnsi"/>
        </w:rPr>
        <w:t xml:space="preserve">Kempson Park site - </w:t>
      </w:r>
      <w:r w:rsidR="00F92C01" w:rsidRPr="00A5239C">
        <w:rPr>
          <w:rFonts w:asciiTheme="majorHAnsi" w:hAnsiTheme="majorHAnsi"/>
        </w:rPr>
        <w:t xml:space="preserve">Ken and Walter </w:t>
      </w:r>
      <w:r w:rsidR="00F1577A" w:rsidRPr="00A5239C">
        <w:rPr>
          <w:rFonts w:asciiTheme="majorHAnsi" w:hAnsiTheme="majorHAnsi"/>
        </w:rPr>
        <w:t>described problems they observed at the Kempson park site, part of which lies in the preserve and part of which abuts the preserve.</w:t>
      </w:r>
      <w:r w:rsidR="007C34EB" w:rsidRPr="00A5239C">
        <w:rPr>
          <w:rFonts w:asciiTheme="majorHAnsi" w:hAnsiTheme="majorHAnsi"/>
        </w:rPr>
        <w:t xml:space="preserve"> They pointed out that much of the work </w:t>
      </w:r>
      <w:r w:rsidR="009F3FAE" w:rsidRPr="00A5239C">
        <w:rPr>
          <w:rFonts w:asciiTheme="majorHAnsi" w:hAnsiTheme="majorHAnsi"/>
        </w:rPr>
        <w:t>contravenes NJDEP requirements for soil mounding</w:t>
      </w:r>
      <w:r w:rsidR="00AE5B63" w:rsidRPr="00A5239C">
        <w:rPr>
          <w:rFonts w:asciiTheme="majorHAnsi" w:hAnsiTheme="majorHAnsi"/>
        </w:rPr>
        <w:t xml:space="preserve">. </w:t>
      </w:r>
      <w:r w:rsidR="009F3FAE" w:rsidRPr="00A5239C">
        <w:rPr>
          <w:rFonts w:asciiTheme="majorHAnsi" w:hAnsiTheme="majorHAnsi"/>
        </w:rPr>
        <w:t xml:space="preserve">In addition, they pointed out that they were concerns with planting </w:t>
      </w:r>
      <w:r w:rsidR="0073165F" w:rsidRPr="00A5239C">
        <w:rPr>
          <w:rFonts w:asciiTheme="majorHAnsi" w:hAnsiTheme="majorHAnsi"/>
        </w:rPr>
        <w:t>trees and shrubs in that many were not properly situated in the soil</w:t>
      </w:r>
      <w:r w:rsidR="00AE5B63" w:rsidRPr="00A5239C">
        <w:rPr>
          <w:rFonts w:asciiTheme="majorHAnsi" w:hAnsiTheme="majorHAnsi"/>
        </w:rPr>
        <w:t xml:space="preserve">. </w:t>
      </w:r>
      <w:r w:rsidR="0073165F" w:rsidRPr="00A5239C">
        <w:rPr>
          <w:rFonts w:asciiTheme="majorHAnsi" w:hAnsiTheme="majorHAnsi"/>
        </w:rPr>
        <w:t xml:space="preserve">Finally, they stated that </w:t>
      </w:r>
      <w:r w:rsidR="00FB06FB" w:rsidRPr="00A5239C">
        <w:rPr>
          <w:rFonts w:asciiTheme="majorHAnsi" w:hAnsiTheme="majorHAnsi"/>
        </w:rPr>
        <w:t xml:space="preserve">there are problems with run-off consistently damaging the trail running roughly parallel to the Dismal Brook. They shared photos of the damage done to </w:t>
      </w:r>
      <w:r w:rsidR="003B2ECC" w:rsidRPr="00A5239C">
        <w:rPr>
          <w:rFonts w:asciiTheme="majorHAnsi" w:hAnsiTheme="majorHAnsi"/>
        </w:rPr>
        <w:t xml:space="preserve">existing </w:t>
      </w:r>
      <w:r w:rsidR="00FB06FB" w:rsidRPr="00A5239C">
        <w:rPr>
          <w:rFonts w:asciiTheme="majorHAnsi" w:hAnsiTheme="majorHAnsi"/>
        </w:rPr>
        <w:t xml:space="preserve">trees, the </w:t>
      </w:r>
      <w:r w:rsidR="003B2ECC" w:rsidRPr="00A5239C">
        <w:rPr>
          <w:rFonts w:asciiTheme="majorHAnsi" w:hAnsiTheme="majorHAnsi"/>
        </w:rPr>
        <w:t>planting concerns, and the mounds/berms</w:t>
      </w:r>
      <w:r w:rsidR="00AE5B63" w:rsidRPr="00A5239C">
        <w:rPr>
          <w:rFonts w:asciiTheme="majorHAnsi" w:hAnsiTheme="majorHAnsi"/>
        </w:rPr>
        <w:t xml:space="preserve">. </w:t>
      </w:r>
      <w:r w:rsidRPr="00A5239C">
        <w:rPr>
          <w:rFonts w:asciiTheme="majorHAnsi" w:hAnsiTheme="majorHAnsi"/>
        </w:rPr>
        <w:t xml:space="preserve">There was discussion concerning what steps should </w:t>
      </w:r>
      <w:r w:rsidR="00056A2E" w:rsidRPr="00A5239C">
        <w:rPr>
          <w:rFonts w:asciiTheme="majorHAnsi" w:hAnsiTheme="majorHAnsi"/>
        </w:rPr>
        <w:t>be taken next</w:t>
      </w:r>
      <w:r w:rsidR="00AE5B63" w:rsidRPr="00A5239C">
        <w:rPr>
          <w:rFonts w:asciiTheme="majorHAnsi" w:hAnsiTheme="majorHAnsi"/>
        </w:rPr>
        <w:t xml:space="preserve">. </w:t>
      </w:r>
      <w:r w:rsidRPr="00A5239C">
        <w:rPr>
          <w:rFonts w:asciiTheme="majorHAnsi" w:hAnsiTheme="majorHAnsi"/>
        </w:rPr>
        <w:t>Ken would follow-up with Chris Cosenza for guidance.</w:t>
      </w:r>
    </w:p>
    <w:p w14:paraId="77EF00CD" w14:textId="37886B65" w:rsidR="00F92C01" w:rsidRPr="00A5239C" w:rsidRDefault="00A5239C" w:rsidP="00A5239C">
      <w:pPr>
        <w:pStyle w:val="ListParagraph"/>
        <w:numPr>
          <w:ilvl w:val="0"/>
          <w:numId w:val="2"/>
        </w:numPr>
        <w:rPr>
          <w:rFonts w:asciiTheme="majorHAnsi" w:hAnsiTheme="majorHAnsi"/>
        </w:rPr>
      </w:pPr>
      <w:r>
        <w:rPr>
          <w:rFonts w:asciiTheme="majorHAnsi" w:hAnsiTheme="majorHAnsi"/>
        </w:rPr>
        <w:t xml:space="preserve">Farmer Market - </w:t>
      </w:r>
      <w:r w:rsidR="00F92C01" w:rsidRPr="00A5239C">
        <w:rPr>
          <w:rFonts w:asciiTheme="majorHAnsi" w:hAnsiTheme="majorHAnsi"/>
        </w:rPr>
        <w:t>Ken asked the commissioners regarding which date we would like to host a table at the Metuchen farmers market. Following discussion, it was agreed that October 10 is the preferred date with November 7 as a backup.</w:t>
      </w:r>
    </w:p>
    <w:p w14:paraId="12A3F1C2" w14:textId="528A3C65" w:rsidR="00F92C01" w:rsidRPr="00A5239C" w:rsidRDefault="00A5239C" w:rsidP="00A5239C">
      <w:pPr>
        <w:pStyle w:val="ListParagraph"/>
        <w:numPr>
          <w:ilvl w:val="0"/>
          <w:numId w:val="2"/>
        </w:numPr>
        <w:rPr>
          <w:rFonts w:asciiTheme="majorHAnsi" w:hAnsiTheme="majorHAnsi"/>
        </w:rPr>
      </w:pPr>
      <w:r w:rsidRPr="00A5239C">
        <w:rPr>
          <w:rFonts w:asciiTheme="majorHAnsi" w:hAnsiTheme="majorHAnsi"/>
        </w:rPr>
        <w:t xml:space="preserve">Next Meeting - </w:t>
      </w:r>
      <w:r w:rsidR="00F92C01" w:rsidRPr="00A5239C">
        <w:rPr>
          <w:rFonts w:asciiTheme="majorHAnsi" w:hAnsiTheme="majorHAnsi"/>
        </w:rPr>
        <w:t>Dorothy discussed scheduling the next meeting. It was determined that Thursday, September 10, 2026 will be the next date/time.</w:t>
      </w:r>
    </w:p>
    <w:p w14:paraId="7C67C784" w14:textId="77777777" w:rsidR="00F92C01" w:rsidRPr="00607D42" w:rsidRDefault="00F92C01" w:rsidP="003D7923">
      <w:pPr>
        <w:pStyle w:val="ListParagraph"/>
        <w:rPr>
          <w:rFonts w:asciiTheme="majorHAnsi" w:hAnsiTheme="majorHAnsi"/>
        </w:rPr>
      </w:pPr>
    </w:p>
    <w:p w14:paraId="7A9DEE15" w14:textId="77777777" w:rsidR="00D95FF3" w:rsidRDefault="00D95FF3" w:rsidP="00BB17E6">
      <w:pPr>
        <w:pStyle w:val="Heading3"/>
      </w:pPr>
      <w:r>
        <w:t>Adjournment</w:t>
      </w:r>
    </w:p>
    <w:p w14:paraId="252DCAB4" w14:textId="7E36FBEB" w:rsidR="00F92C01" w:rsidRPr="00D95FF3" w:rsidRDefault="00F92C01" w:rsidP="00D95FF3">
      <w:pPr>
        <w:rPr>
          <w:rFonts w:asciiTheme="majorHAnsi" w:hAnsiTheme="majorHAnsi"/>
        </w:rPr>
      </w:pPr>
      <w:r w:rsidRPr="00D95FF3">
        <w:rPr>
          <w:rFonts w:asciiTheme="majorHAnsi" w:hAnsiTheme="majorHAnsi"/>
        </w:rPr>
        <w:t>Walter made a motion to adjourn</w:t>
      </w:r>
      <w:r w:rsidR="00AE5B63" w:rsidRPr="00D95FF3">
        <w:rPr>
          <w:rFonts w:asciiTheme="majorHAnsi" w:hAnsiTheme="majorHAnsi"/>
        </w:rPr>
        <w:t xml:space="preserve">. </w:t>
      </w:r>
      <w:r w:rsidRPr="00D95FF3">
        <w:rPr>
          <w:rFonts w:asciiTheme="majorHAnsi" w:hAnsiTheme="majorHAnsi"/>
        </w:rPr>
        <w:t>Rob seconded</w:t>
      </w:r>
      <w:r w:rsidR="00AE5B63" w:rsidRPr="00D95FF3">
        <w:rPr>
          <w:rFonts w:asciiTheme="majorHAnsi" w:hAnsiTheme="majorHAnsi"/>
        </w:rPr>
        <w:t xml:space="preserve">. </w:t>
      </w:r>
      <w:r w:rsidRPr="00D95FF3">
        <w:rPr>
          <w:rFonts w:asciiTheme="majorHAnsi" w:hAnsiTheme="majorHAnsi"/>
        </w:rPr>
        <w:t>All said aye</w:t>
      </w:r>
      <w:r w:rsidR="00AE5B63" w:rsidRPr="00D95FF3">
        <w:rPr>
          <w:rFonts w:asciiTheme="majorHAnsi" w:hAnsiTheme="majorHAnsi"/>
        </w:rPr>
        <w:t xml:space="preserve">. </w:t>
      </w:r>
      <w:r w:rsidRPr="00D95FF3">
        <w:rPr>
          <w:rFonts w:asciiTheme="majorHAnsi" w:hAnsiTheme="majorHAnsi"/>
        </w:rPr>
        <w:t>Meeting adjourned at 8:07 PM.</w:t>
      </w:r>
    </w:p>
    <w:p w14:paraId="7577CA6C" w14:textId="77777777" w:rsidR="0016213A" w:rsidRPr="00607D42" w:rsidRDefault="0016213A" w:rsidP="003D7923">
      <w:pPr>
        <w:pStyle w:val="ListParagraph"/>
        <w:rPr>
          <w:rFonts w:asciiTheme="majorHAnsi" w:hAnsiTheme="majorHAnsi"/>
        </w:rPr>
      </w:pPr>
    </w:p>
    <w:p w14:paraId="0475982E" w14:textId="5924060E" w:rsidR="00F76C18" w:rsidRPr="00607D42" w:rsidRDefault="00F76C18">
      <w:pPr>
        <w:rPr>
          <w:rFonts w:asciiTheme="majorHAnsi" w:hAnsiTheme="majorHAnsi"/>
        </w:rPr>
      </w:pPr>
    </w:p>
    <w:sectPr w:rsidR="00F76C18" w:rsidRPr="00607D4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3D2C" w14:textId="77777777" w:rsidR="00E30790" w:rsidRDefault="00E30790" w:rsidP="0031575B">
      <w:pPr>
        <w:spacing w:after="0" w:line="240" w:lineRule="auto"/>
      </w:pPr>
      <w:r>
        <w:separator/>
      </w:r>
    </w:p>
  </w:endnote>
  <w:endnote w:type="continuationSeparator" w:id="0">
    <w:p w14:paraId="20360635" w14:textId="77777777" w:rsidR="00E30790" w:rsidRDefault="00E30790" w:rsidP="00315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038745"/>
      <w:docPartObj>
        <w:docPartGallery w:val="Page Numbers (Bottom of Page)"/>
        <w:docPartUnique/>
      </w:docPartObj>
    </w:sdtPr>
    <w:sdtEndPr>
      <w:rPr>
        <w:noProof/>
      </w:rPr>
    </w:sdtEndPr>
    <w:sdtContent>
      <w:p w14:paraId="4E5C5E90" w14:textId="683881EE" w:rsidR="0031575B" w:rsidRDefault="003157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A786A5" w14:textId="77777777" w:rsidR="0031575B" w:rsidRDefault="003157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C0A91" w14:textId="77777777" w:rsidR="00E30790" w:rsidRDefault="00E30790" w:rsidP="0031575B">
      <w:pPr>
        <w:spacing w:after="0" w:line="240" w:lineRule="auto"/>
      </w:pPr>
      <w:r>
        <w:separator/>
      </w:r>
    </w:p>
  </w:footnote>
  <w:footnote w:type="continuationSeparator" w:id="0">
    <w:p w14:paraId="24F98132" w14:textId="77777777" w:rsidR="00E30790" w:rsidRDefault="00E30790" w:rsidP="003157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65F70"/>
    <w:multiLevelType w:val="hybridMultilevel"/>
    <w:tmpl w:val="A24235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436C44"/>
    <w:multiLevelType w:val="hybridMultilevel"/>
    <w:tmpl w:val="7FAE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784D64"/>
    <w:multiLevelType w:val="hybridMultilevel"/>
    <w:tmpl w:val="33E4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B674FC"/>
    <w:multiLevelType w:val="hybridMultilevel"/>
    <w:tmpl w:val="88EE7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4A06A0"/>
    <w:multiLevelType w:val="hybridMultilevel"/>
    <w:tmpl w:val="8D68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8C3CC2"/>
    <w:multiLevelType w:val="hybridMultilevel"/>
    <w:tmpl w:val="3D04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2455450">
    <w:abstractNumId w:val="0"/>
  </w:num>
  <w:num w:numId="2" w16cid:durableId="1064572337">
    <w:abstractNumId w:val="2"/>
  </w:num>
  <w:num w:numId="3" w16cid:durableId="1568298345">
    <w:abstractNumId w:val="3"/>
  </w:num>
  <w:num w:numId="4" w16cid:durableId="1535341727">
    <w:abstractNumId w:val="1"/>
  </w:num>
  <w:num w:numId="5" w16cid:durableId="1761608252">
    <w:abstractNumId w:val="5"/>
  </w:num>
  <w:num w:numId="6" w16cid:durableId="551575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923"/>
    <w:rsid w:val="000229C2"/>
    <w:rsid w:val="00044BD3"/>
    <w:rsid w:val="00056A2E"/>
    <w:rsid w:val="000571DB"/>
    <w:rsid w:val="00145940"/>
    <w:rsid w:val="0016213A"/>
    <w:rsid w:val="00175BB3"/>
    <w:rsid w:val="001D391C"/>
    <w:rsid w:val="0031575B"/>
    <w:rsid w:val="00373643"/>
    <w:rsid w:val="00384FC7"/>
    <w:rsid w:val="003B2ECC"/>
    <w:rsid w:val="003D7923"/>
    <w:rsid w:val="00431331"/>
    <w:rsid w:val="00470E0C"/>
    <w:rsid w:val="004862F5"/>
    <w:rsid w:val="00493234"/>
    <w:rsid w:val="00607C5E"/>
    <w:rsid w:val="00607D42"/>
    <w:rsid w:val="00670F84"/>
    <w:rsid w:val="0073165F"/>
    <w:rsid w:val="007C34EB"/>
    <w:rsid w:val="009F3FAE"/>
    <w:rsid w:val="00A5239C"/>
    <w:rsid w:val="00AE5B63"/>
    <w:rsid w:val="00AF59CE"/>
    <w:rsid w:val="00BA03CE"/>
    <w:rsid w:val="00BB17E6"/>
    <w:rsid w:val="00D67D11"/>
    <w:rsid w:val="00D95FF3"/>
    <w:rsid w:val="00DD6859"/>
    <w:rsid w:val="00DE3147"/>
    <w:rsid w:val="00E30790"/>
    <w:rsid w:val="00E60562"/>
    <w:rsid w:val="00EC059F"/>
    <w:rsid w:val="00F1577A"/>
    <w:rsid w:val="00F76C18"/>
    <w:rsid w:val="00F92C01"/>
    <w:rsid w:val="00FB06FB"/>
    <w:rsid w:val="00FE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BF6A3"/>
  <w15:chartTrackingRefBased/>
  <w15:docId w15:val="{734A46EF-2D00-4F28-9626-48A2BB82F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923"/>
    <w:pPr>
      <w:spacing w:line="278" w:lineRule="auto"/>
    </w:pPr>
    <w:rPr>
      <w:sz w:val="24"/>
      <w:szCs w:val="24"/>
    </w:rPr>
  </w:style>
  <w:style w:type="paragraph" w:styleId="Heading1">
    <w:name w:val="heading 1"/>
    <w:basedOn w:val="Normal"/>
    <w:next w:val="Normal"/>
    <w:link w:val="Heading1Char"/>
    <w:uiPriority w:val="9"/>
    <w:qFormat/>
    <w:rsid w:val="003D7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7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D7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7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7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D7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923"/>
    <w:rPr>
      <w:rFonts w:eastAsiaTheme="majorEastAsia" w:cstheme="majorBidi"/>
      <w:color w:val="272727" w:themeColor="text1" w:themeTint="D8"/>
    </w:rPr>
  </w:style>
  <w:style w:type="paragraph" w:styleId="Title">
    <w:name w:val="Title"/>
    <w:basedOn w:val="Normal"/>
    <w:next w:val="Normal"/>
    <w:link w:val="TitleChar"/>
    <w:uiPriority w:val="10"/>
    <w:qFormat/>
    <w:rsid w:val="003D7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7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923"/>
    <w:pPr>
      <w:spacing w:before="160"/>
      <w:jc w:val="center"/>
    </w:pPr>
    <w:rPr>
      <w:i/>
      <w:iCs/>
      <w:color w:val="404040" w:themeColor="text1" w:themeTint="BF"/>
    </w:rPr>
  </w:style>
  <w:style w:type="character" w:customStyle="1" w:styleId="QuoteChar">
    <w:name w:val="Quote Char"/>
    <w:basedOn w:val="DefaultParagraphFont"/>
    <w:link w:val="Quote"/>
    <w:uiPriority w:val="29"/>
    <w:rsid w:val="003D7923"/>
    <w:rPr>
      <w:i/>
      <w:iCs/>
      <w:color w:val="404040" w:themeColor="text1" w:themeTint="BF"/>
    </w:rPr>
  </w:style>
  <w:style w:type="paragraph" w:styleId="ListParagraph">
    <w:name w:val="List Paragraph"/>
    <w:basedOn w:val="Normal"/>
    <w:uiPriority w:val="34"/>
    <w:qFormat/>
    <w:rsid w:val="003D7923"/>
    <w:pPr>
      <w:ind w:left="720"/>
      <w:contextualSpacing/>
    </w:pPr>
  </w:style>
  <w:style w:type="character" w:styleId="IntenseEmphasis">
    <w:name w:val="Intense Emphasis"/>
    <w:basedOn w:val="DefaultParagraphFont"/>
    <w:uiPriority w:val="21"/>
    <w:qFormat/>
    <w:rsid w:val="003D7923"/>
    <w:rPr>
      <w:i/>
      <w:iCs/>
      <w:color w:val="0F4761" w:themeColor="accent1" w:themeShade="BF"/>
    </w:rPr>
  </w:style>
  <w:style w:type="paragraph" w:styleId="IntenseQuote">
    <w:name w:val="Intense Quote"/>
    <w:basedOn w:val="Normal"/>
    <w:next w:val="Normal"/>
    <w:link w:val="IntenseQuoteChar"/>
    <w:uiPriority w:val="30"/>
    <w:qFormat/>
    <w:rsid w:val="003D7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923"/>
    <w:rPr>
      <w:i/>
      <w:iCs/>
      <w:color w:val="0F4761" w:themeColor="accent1" w:themeShade="BF"/>
    </w:rPr>
  </w:style>
  <w:style w:type="character" w:styleId="IntenseReference">
    <w:name w:val="Intense Reference"/>
    <w:basedOn w:val="DefaultParagraphFont"/>
    <w:uiPriority w:val="32"/>
    <w:qFormat/>
    <w:rsid w:val="003D7923"/>
    <w:rPr>
      <w:b/>
      <w:bCs/>
      <w:smallCaps/>
      <w:color w:val="0F4761" w:themeColor="accent1" w:themeShade="BF"/>
      <w:spacing w:val="5"/>
    </w:rPr>
  </w:style>
  <w:style w:type="paragraph" w:styleId="Header">
    <w:name w:val="header"/>
    <w:basedOn w:val="Normal"/>
    <w:link w:val="HeaderChar"/>
    <w:uiPriority w:val="99"/>
    <w:unhideWhenUsed/>
    <w:rsid w:val="003157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75B"/>
    <w:rPr>
      <w:sz w:val="24"/>
      <w:szCs w:val="24"/>
    </w:rPr>
  </w:style>
  <w:style w:type="paragraph" w:styleId="Footer">
    <w:name w:val="footer"/>
    <w:basedOn w:val="Normal"/>
    <w:link w:val="FooterChar"/>
    <w:uiPriority w:val="99"/>
    <w:unhideWhenUsed/>
    <w:rsid w:val="003157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7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Giamboi</dc:creator>
  <cp:keywords/>
  <dc:description/>
  <cp:lastModifiedBy>Kenneth Sammond</cp:lastModifiedBy>
  <cp:revision>2</cp:revision>
  <dcterms:created xsi:type="dcterms:W3CDTF">2026-09-13T19:53:00Z</dcterms:created>
  <dcterms:modified xsi:type="dcterms:W3CDTF">2026-09-13T19:53:00Z</dcterms:modified>
</cp:coreProperties>
</file>